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A11AF8">
        <w:rPr>
          <w:sz w:val="26"/>
          <w:szCs w:val="26"/>
        </w:rPr>
        <w:t>ТЛК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A948E8" w:rsidRPr="00A948E8">
        <w:rPr>
          <w:sz w:val="26"/>
          <w:szCs w:val="26"/>
        </w:rPr>
        <w:t>Сера техническая газовая гранулированная, сорт 9998, СТО 05766480-008-2011.</w:t>
      </w:r>
    </w:p>
    <w:p w:rsidR="006576AC" w:rsidRPr="0091720D" w:rsidRDefault="00AD15C5" w:rsidP="008B19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8B193D" w:rsidRPr="00A948E8" w:rsidRDefault="00A948E8" w:rsidP="008B193D">
      <w:pPr>
        <w:pStyle w:val="a3"/>
        <w:spacing w:before="0" w:beforeAutospacing="0"/>
        <w:rPr>
          <w:sz w:val="26"/>
          <w:szCs w:val="26"/>
        </w:rPr>
      </w:pPr>
      <w:r w:rsidRPr="00A948E8">
        <w:rPr>
          <w:sz w:val="26"/>
          <w:szCs w:val="26"/>
        </w:rPr>
        <w:t xml:space="preserve">100 </w:t>
      </w:r>
      <w:r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A948E8">
        <w:rPr>
          <w:sz w:val="26"/>
          <w:szCs w:val="26"/>
        </w:rPr>
        <w:t>31</w:t>
      </w:r>
      <w:r w:rsidR="00A11AF8">
        <w:rPr>
          <w:sz w:val="26"/>
          <w:szCs w:val="26"/>
        </w:rPr>
        <w:t>.0</w:t>
      </w:r>
      <w:r w:rsidR="00A948E8">
        <w:rPr>
          <w:sz w:val="26"/>
          <w:szCs w:val="26"/>
        </w:rPr>
        <w:t>7</w:t>
      </w:r>
      <w:r w:rsidR="008B193D">
        <w:rPr>
          <w:sz w:val="26"/>
          <w:szCs w:val="26"/>
        </w:rPr>
        <w:t>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A948E8" w:rsidRDefault="00A948E8" w:rsidP="00A948E8">
      <w:pPr>
        <w:pStyle w:val="a3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(Акт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 нарушении обязательств участником торгов от </w:t>
      </w:r>
      <w:r>
        <w:rPr>
          <w:sz w:val="26"/>
          <w:szCs w:val="26"/>
        </w:rPr>
        <w:t>03</w:t>
      </w:r>
      <w:r>
        <w:rPr>
          <w:sz w:val="26"/>
          <w:szCs w:val="26"/>
        </w:rPr>
        <w:t>.0</w:t>
      </w:r>
      <w:r>
        <w:rPr>
          <w:sz w:val="26"/>
          <w:szCs w:val="26"/>
        </w:rPr>
        <w:t>8</w:t>
      </w:r>
      <w:r>
        <w:rPr>
          <w:sz w:val="26"/>
          <w:szCs w:val="26"/>
        </w:rPr>
        <w:t>.2022):</w:t>
      </w:r>
    </w:p>
    <w:p w:rsidR="00A948E8" w:rsidRDefault="00A948E8" w:rsidP="00A948E8">
      <w:pPr>
        <w:pStyle w:val="a3"/>
        <w:spacing w:before="12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>Учитывая решение Дисциплинарной комиссии (Протокол № 1</w:t>
      </w:r>
      <w:r>
        <w:rPr>
          <w:sz w:val="26"/>
          <w:szCs w:val="26"/>
        </w:rPr>
        <w:t>9 от 03</w:t>
      </w:r>
      <w:r>
        <w:rPr>
          <w:sz w:val="26"/>
          <w:szCs w:val="26"/>
        </w:rPr>
        <w:t>.0</w:t>
      </w:r>
      <w:r>
        <w:rPr>
          <w:sz w:val="26"/>
          <w:szCs w:val="26"/>
        </w:rPr>
        <w:t>8</w:t>
      </w:r>
      <w:r>
        <w:rPr>
          <w:sz w:val="26"/>
          <w:szCs w:val="26"/>
        </w:rPr>
        <w:t>.2022) и руководствуясь пунктом 8.2 «Правил допуска к участию в организованных торгах в отделах товарного рынка Акционерного общества «Биржа «Санкт-Петербург», за неисполнение условий Договора № 22</w:t>
      </w:r>
      <w:r>
        <w:rPr>
          <w:sz w:val="26"/>
          <w:szCs w:val="26"/>
        </w:rPr>
        <w:t>413</w:t>
      </w:r>
      <w:r>
        <w:rPr>
          <w:sz w:val="26"/>
          <w:szCs w:val="26"/>
        </w:rPr>
        <w:t xml:space="preserve"> Дисциплинарной комиссией АО «Биржа «Санкт-Петербург» принято решение о взыскании с ООО «</w:t>
      </w:r>
      <w:r>
        <w:rPr>
          <w:sz w:val="26"/>
          <w:szCs w:val="26"/>
        </w:rPr>
        <w:t>ТЛК</w:t>
      </w:r>
      <w:r>
        <w:rPr>
          <w:sz w:val="26"/>
          <w:szCs w:val="26"/>
        </w:rPr>
        <w:t>»</w:t>
      </w:r>
      <w:r>
        <w:t xml:space="preserve"> </w:t>
      </w:r>
      <w:r>
        <w:rPr>
          <w:sz w:val="26"/>
          <w:szCs w:val="26"/>
        </w:rPr>
        <w:t>штрафа в размере 5 % от суммы объёма невыполненных обязательств по Договору.</w:t>
      </w:r>
    </w:p>
    <w:p w:rsidR="00A11AF8" w:rsidRPr="0091720D" w:rsidRDefault="00A11AF8" w:rsidP="00A11AF8">
      <w:pPr>
        <w:pStyle w:val="a3"/>
        <w:spacing w:before="0" w:beforeAutospacing="0"/>
        <w:rPr>
          <w:sz w:val="26"/>
          <w:szCs w:val="26"/>
        </w:rPr>
      </w:pP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  <w:bookmarkStart w:id="0" w:name="_GoBack"/>
      <w:bookmarkEnd w:id="0"/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B1CDC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8B193D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1AF8"/>
    <w:rsid w:val="00A1666C"/>
    <w:rsid w:val="00A243AA"/>
    <w:rsid w:val="00A245FA"/>
    <w:rsid w:val="00A31F83"/>
    <w:rsid w:val="00A365D7"/>
    <w:rsid w:val="00A413CC"/>
    <w:rsid w:val="00A918AC"/>
    <w:rsid w:val="00A948E8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E97E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903D-038C-4387-A752-5F5287BB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61</cp:revision>
  <cp:lastPrinted>2021-04-14T13:42:00Z</cp:lastPrinted>
  <dcterms:created xsi:type="dcterms:W3CDTF">2018-05-29T07:09:00Z</dcterms:created>
  <dcterms:modified xsi:type="dcterms:W3CDTF">2022-08-03T14:14:00Z</dcterms:modified>
</cp:coreProperties>
</file>